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57" w:rsidRDefault="0038753E" w:rsidP="00B259BD">
      <w:pPr>
        <w:jc w:val="center"/>
        <w:rPr>
          <w:b/>
        </w:rPr>
      </w:pPr>
      <w:r>
        <w:rPr>
          <w:noProof/>
          <w:color w:val="1F497D"/>
          <w:lang w:val="es-DO" w:eastAsia="es-DO"/>
        </w:rPr>
        <w:drawing>
          <wp:inline distT="0" distB="0" distL="0" distR="0">
            <wp:extent cx="2838450" cy="1485900"/>
            <wp:effectExtent l="0" t="0" r="0" b="0"/>
            <wp:docPr id="1" name="Imagen 1" descr="cid:image001.png@01D2AD3D.D323E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D3D.D323E1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C57" w:rsidRDefault="00301C57" w:rsidP="00B259BD">
      <w:pPr>
        <w:jc w:val="center"/>
        <w:rPr>
          <w:b/>
        </w:rPr>
      </w:pPr>
    </w:p>
    <w:p w:rsidR="00B259BD" w:rsidRPr="0038753E" w:rsidRDefault="0038753E" w:rsidP="00B259BD">
      <w:pPr>
        <w:jc w:val="center"/>
        <w:rPr>
          <w:b/>
          <w:sz w:val="24"/>
          <w:szCs w:val="24"/>
        </w:rPr>
      </w:pPr>
      <w:r w:rsidRPr="0038753E">
        <w:rPr>
          <w:b/>
          <w:sz w:val="24"/>
          <w:szCs w:val="24"/>
        </w:rPr>
        <w:t>Á</w:t>
      </w:r>
      <w:r w:rsidR="00207206" w:rsidRPr="0038753E">
        <w:rPr>
          <w:b/>
          <w:sz w:val="24"/>
          <w:szCs w:val="24"/>
        </w:rPr>
        <w:t>REAS</w:t>
      </w:r>
      <w:r w:rsidR="0041455B" w:rsidRPr="0038753E">
        <w:rPr>
          <w:b/>
          <w:sz w:val="24"/>
          <w:szCs w:val="24"/>
        </w:rPr>
        <w:t xml:space="preserve"> </w:t>
      </w:r>
      <w:r w:rsidR="00B259BD" w:rsidRPr="0038753E">
        <w:rPr>
          <w:b/>
          <w:sz w:val="24"/>
          <w:szCs w:val="24"/>
        </w:rPr>
        <w:t>CLAVES PARA LA CONTINUIDAD INSTITUCIONAL DEL MEM</w:t>
      </w:r>
      <w:r w:rsidRPr="0038753E">
        <w:rPr>
          <w:b/>
          <w:sz w:val="24"/>
          <w:szCs w:val="24"/>
        </w:rPr>
        <w:t>-</w:t>
      </w:r>
      <w:r w:rsidR="00B259BD" w:rsidRPr="0038753E">
        <w:rPr>
          <w:b/>
          <w:sz w:val="24"/>
          <w:szCs w:val="24"/>
        </w:rPr>
        <w:t>RD</w:t>
      </w:r>
    </w:p>
    <w:p w:rsidR="007A6054" w:rsidRPr="0038753E" w:rsidRDefault="007A6054" w:rsidP="0038753E">
      <w:pPr>
        <w:spacing w:line="240" w:lineRule="auto"/>
        <w:jc w:val="both"/>
        <w:rPr>
          <w:sz w:val="24"/>
          <w:szCs w:val="24"/>
        </w:rPr>
      </w:pPr>
    </w:p>
    <w:p w:rsidR="00301C57" w:rsidRPr="0038753E" w:rsidRDefault="00301C57" w:rsidP="0038753E">
      <w:pPr>
        <w:pStyle w:val="Prrafodelist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8753E">
        <w:rPr>
          <w:bCs/>
          <w:sz w:val="24"/>
          <w:szCs w:val="24"/>
        </w:rPr>
        <w:t xml:space="preserve">Remediación </w:t>
      </w:r>
      <w:r w:rsidR="00535872" w:rsidRPr="0038753E">
        <w:rPr>
          <w:bCs/>
          <w:sz w:val="24"/>
          <w:szCs w:val="24"/>
        </w:rPr>
        <w:t>Ambiental</w:t>
      </w:r>
      <w:r w:rsidRPr="0038753E">
        <w:rPr>
          <w:bCs/>
          <w:sz w:val="24"/>
          <w:szCs w:val="24"/>
        </w:rPr>
        <w:t xml:space="preserve"> Mina Pueblo Viejo Cotuí, bajo la dependencia de la D</w:t>
      </w:r>
      <w:r w:rsidR="00EB7C52" w:rsidRPr="0038753E">
        <w:rPr>
          <w:bCs/>
          <w:sz w:val="24"/>
          <w:szCs w:val="24"/>
        </w:rPr>
        <w:t>irección de Asuntos Ambientales y Cambio Climático.</w:t>
      </w:r>
    </w:p>
    <w:p w:rsidR="00B259BD" w:rsidRPr="0038753E" w:rsidRDefault="00EB7C52" w:rsidP="0038753E">
      <w:pPr>
        <w:pStyle w:val="Prrafodelist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8753E">
        <w:rPr>
          <w:bCs/>
          <w:sz w:val="24"/>
          <w:szCs w:val="24"/>
        </w:rPr>
        <w:t>Exploración y Producción de Hidrocarburos, bajo la dependencia del Viceministerio de Hidrocarburos.</w:t>
      </w:r>
    </w:p>
    <w:p w:rsidR="00301C57" w:rsidRPr="0038753E" w:rsidRDefault="00EB7C52" w:rsidP="0038753E">
      <w:pPr>
        <w:pStyle w:val="Prrafodelist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8753E">
        <w:rPr>
          <w:bCs/>
          <w:sz w:val="24"/>
          <w:szCs w:val="24"/>
        </w:rPr>
        <w:t>Programas y Servicios Nucleares, bajo la dependencia del Viceministerio de Energía Nuclear.</w:t>
      </w:r>
    </w:p>
    <w:p w:rsidR="00DA4F8F" w:rsidRPr="0038753E" w:rsidRDefault="00EB7C52" w:rsidP="0038753E">
      <w:pPr>
        <w:pStyle w:val="Prrafodelist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8753E">
        <w:rPr>
          <w:bCs/>
          <w:sz w:val="24"/>
          <w:szCs w:val="24"/>
        </w:rPr>
        <w:t>Análisis Económico y Financiero.</w:t>
      </w:r>
    </w:p>
    <w:p w:rsidR="00CD67C0" w:rsidRPr="0038753E" w:rsidRDefault="00691730" w:rsidP="0038753E">
      <w:pPr>
        <w:pStyle w:val="Prrafodelist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8753E">
        <w:rPr>
          <w:bCs/>
          <w:sz w:val="24"/>
          <w:szCs w:val="24"/>
        </w:rPr>
        <w:t>P</w:t>
      </w:r>
      <w:r w:rsidR="00EB7C52" w:rsidRPr="0038753E">
        <w:rPr>
          <w:bCs/>
          <w:sz w:val="24"/>
          <w:szCs w:val="24"/>
        </w:rPr>
        <w:t>rograma Cultivando Agua Buena, bajo la dependencia de la Dirección de Gestión Social</w:t>
      </w:r>
      <w:r w:rsidR="00EC4DEC">
        <w:rPr>
          <w:bCs/>
          <w:sz w:val="24"/>
          <w:szCs w:val="24"/>
        </w:rPr>
        <w:t>.</w:t>
      </w:r>
      <w:bookmarkStart w:id="0" w:name="_GoBack"/>
      <w:bookmarkEnd w:id="0"/>
    </w:p>
    <w:p w:rsidR="00535872" w:rsidRPr="0038753E" w:rsidRDefault="00535872" w:rsidP="0038753E">
      <w:pPr>
        <w:pStyle w:val="Prrafodelist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8753E">
        <w:rPr>
          <w:bCs/>
          <w:sz w:val="24"/>
          <w:szCs w:val="24"/>
        </w:rPr>
        <w:t>Mesa de Fiscalización Minera.</w:t>
      </w:r>
    </w:p>
    <w:p w:rsidR="00762137" w:rsidRPr="0038753E" w:rsidRDefault="00762137" w:rsidP="0038753E">
      <w:pPr>
        <w:pStyle w:val="Prrafodelist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8753E">
        <w:rPr>
          <w:bCs/>
          <w:sz w:val="24"/>
          <w:szCs w:val="24"/>
        </w:rPr>
        <w:t>Energía Renovable, bajo la dependencia del Viceministerio de Energía.</w:t>
      </w:r>
    </w:p>
    <w:p w:rsidR="001A46D6" w:rsidRPr="00535872" w:rsidRDefault="001A46D6">
      <w:pPr>
        <w:rPr>
          <w:bCs/>
        </w:rPr>
      </w:pPr>
    </w:p>
    <w:p w:rsidR="00691730" w:rsidRPr="00691730" w:rsidRDefault="00691730">
      <w:pPr>
        <w:rPr>
          <w:b/>
        </w:rPr>
      </w:pPr>
    </w:p>
    <w:sectPr w:rsidR="00691730" w:rsidRPr="00691730" w:rsidSect="00CD67C0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740F2"/>
    <w:multiLevelType w:val="hybridMultilevel"/>
    <w:tmpl w:val="192ABB92"/>
    <w:lvl w:ilvl="0" w:tplc="1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BD"/>
    <w:rsid w:val="0006380F"/>
    <w:rsid w:val="000C548C"/>
    <w:rsid w:val="00194A87"/>
    <w:rsid w:val="001A46D6"/>
    <w:rsid w:val="00207206"/>
    <w:rsid w:val="0022072D"/>
    <w:rsid w:val="002D09E1"/>
    <w:rsid w:val="00301C57"/>
    <w:rsid w:val="0038753E"/>
    <w:rsid w:val="0041455B"/>
    <w:rsid w:val="00426C2B"/>
    <w:rsid w:val="004530FC"/>
    <w:rsid w:val="00535872"/>
    <w:rsid w:val="00631E02"/>
    <w:rsid w:val="00682744"/>
    <w:rsid w:val="00691730"/>
    <w:rsid w:val="006C73FA"/>
    <w:rsid w:val="00732D60"/>
    <w:rsid w:val="00733EE9"/>
    <w:rsid w:val="00762137"/>
    <w:rsid w:val="00796EEF"/>
    <w:rsid w:val="007A6054"/>
    <w:rsid w:val="0081478B"/>
    <w:rsid w:val="0086570D"/>
    <w:rsid w:val="008C7450"/>
    <w:rsid w:val="00930F39"/>
    <w:rsid w:val="009556B4"/>
    <w:rsid w:val="00A9520E"/>
    <w:rsid w:val="00AF44B8"/>
    <w:rsid w:val="00B259BD"/>
    <w:rsid w:val="00B3291E"/>
    <w:rsid w:val="00C0479D"/>
    <w:rsid w:val="00C71BCF"/>
    <w:rsid w:val="00C84474"/>
    <w:rsid w:val="00CD67C0"/>
    <w:rsid w:val="00D30B5E"/>
    <w:rsid w:val="00D9761E"/>
    <w:rsid w:val="00DA4F8F"/>
    <w:rsid w:val="00E22920"/>
    <w:rsid w:val="00E81FE6"/>
    <w:rsid w:val="00EB7C52"/>
    <w:rsid w:val="00EC4DEC"/>
    <w:rsid w:val="00F7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A73E7-2EFF-4FBF-B371-4AFB1D28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5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64ECA.0CA468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4311-7C92-4F60-929D-041D89B6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DPD</dc:creator>
  <cp:keywords/>
  <dc:description/>
  <cp:lastModifiedBy>Gerbellyn Mateo</cp:lastModifiedBy>
  <cp:revision>3</cp:revision>
  <dcterms:created xsi:type="dcterms:W3CDTF">2020-07-17T19:50:00Z</dcterms:created>
  <dcterms:modified xsi:type="dcterms:W3CDTF">2020-07-17T19:50:00Z</dcterms:modified>
</cp:coreProperties>
</file>